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E1" w:rsidRPr="00621BE1" w:rsidRDefault="00BB41A5">
      <w:pPr>
        <w:rPr>
          <w:noProof/>
          <w:lang w:val="fr-CA"/>
        </w:rPr>
      </w:pPr>
      <w:r w:rsidRPr="00B6707F">
        <w:rPr>
          <w:rFonts w:ascii="Poppins Light" w:hAnsi="Poppins Light" w:cs="Poppins Light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-429895</wp:posOffset>
                </wp:positionV>
                <wp:extent cx="452945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20A" w:rsidRPr="00FA220A" w:rsidRDefault="00FA220A" w:rsidP="00B6707F">
                            <w:pPr>
                              <w:spacing w:line="240" w:lineRule="auto"/>
                              <w:rPr>
                                <w:rFonts w:ascii="Poppins ExtraBold" w:hAnsi="Poppins ExtraBold" w:cs="Poppins ExtraBold"/>
                                <w:sz w:val="36"/>
                                <w:szCs w:val="46"/>
                                <w:lang w:val="fr-CA"/>
                              </w:rPr>
                            </w:pPr>
                            <w:r w:rsidRPr="00FA220A">
                              <w:rPr>
                                <w:rFonts w:ascii="Poppins ExtraBold" w:hAnsi="Poppins ExtraBold" w:cs="Poppins ExtraBold"/>
                                <w:sz w:val="36"/>
                                <w:szCs w:val="46"/>
                                <w:lang w:val="fr-CA"/>
                              </w:rPr>
                              <w:t>Exemples de questions à poser dans votre sondage de satisfaction</w:t>
                            </w:r>
                          </w:p>
                          <w:p w:rsidR="00C902D9" w:rsidRPr="00C902D9" w:rsidRDefault="00C902D9" w:rsidP="00B6707F">
                            <w:pPr>
                              <w:spacing w:line="240" w:lineRule="auto"/>
                              <w:rPr>
                                <w:rFonts w:ascii="Poppins SemiBold" w:hAnsi="Poppins SemiBold" w:cs="Poppins SemiBold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C902D9">
                              <w:rPr>
                                <w:rFonts w:ascii="Poppins ExtraBold" w:hAnsi="Poppins ExtraBold" w:cs="Poppins ExtraBold"/>
                                <w:sz w:val="48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Pr="00C902D9">
                              <w:rPr>
                                <w:rFonts w:ascii="Poppins SemiBold" w:hAnsi="Poppins SemiBold" w:cs="Poppins SemiBold"/>
                                <w:szCs w:val="20"/>
                                <w:lang w:val="fr-CA"/>
                              </w:rPr>
                              <w:t xml:space="preserve">Stratégie : </w:t>
                            </w:r>
                            <w:r w:rsidR="00FA220A">
                              <w:rPr>
                                <w:rFonts w:ascii="Poppins SemiBold" w:hAnsi="Poppins SemiBold" w:cs="Poppins SemiBold"/>
                                <w:szCs w:val="20"/>
                                <w:lang w:val="fr-CA"/>
                              </w:rPr>
                              <w:t>Mesurer les résultats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45pt;margin-top:-33.85pt;width:356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" filled="f" stroked="f">
                <v:textbox style="mso-fit-shape-to-text:t">
                  <w:txbxContent>
                    <w:p w:rsidR="00FA220A" w:rsidRPr="00FA220A" w:rsidRDefault="00FA220A" w:rsidP="00B6707F">
                      <w:pPr>
                        <w:spacing w:line="240" w:lineRule="auto"/>
                        <w:rPr>
                          <w:rFonts w:ascii="Poppins ExtraBold" w:hAnsi="Poppins ExtraBold" w:cs="Poppins ExtraBold"/>
                          <w:sz w:val="36"/>
                          <w:szCs w:val="46"/>
                          <w:lang w:val="fr-CA"/>
                        </w:rPr>
                      </w:pPr>
                      <w:r w:rsidRPr="00FA220A">
                        <w:rPr>
                          <w:rFonts w:ascii="Poppins ExtraBold" w:hAnsi="Poppins ExtraBold" w:cs="Poppins ExtraBold"/>
                          <w:sz w:val="36"/>
                          <w:szCs w:val="46"/>
                          <w:lang w:val="fr-CA"/>
                        </w:rPr>
                        <w:t>Exemples de questions à poser dans votre sondage de satisfaction</w:t>
                      </w:r>
                    </w:p>
                    <w:p w:rsidR="00C902D9" w:rsidRPr="00C902D9" w:rsidRDefault="00C902D9" w:rsidP="00B6707F">
                      <w:pPr>
                        <w:spacing w:line="240" w:lineRule="auto"/>
                        <w:rPr>
                          <w:rFonts w:ascii="Poppins SemiBold" w:hAnsi="Poppins SemiBold" w:cs="Poppins SemiBold"/>
                          <w:sz w:val="20"/>
                          <w:szCs w:val="20"/>
                          <w:lang w:val="fr-CA"/>
                        </w:rPr>
                      </w:pPr>
                      <w:r w:rsidRPr="00C902D9">
                        <w:rPr>
                          <w:rFonts w:ascii="Poppins ExtraBold" w:hAnsi="Poppins ExtraBold" w:cs="Poppins ExtraBold"/>
                          <w:sz w:val="48"/>
                          <w:szCs w:val="44"/>
                          <w:lang w:val="fr-CA"/>
                        </w:rPr>
                        <w:t xml:space="preserve"> </w:t>
                      </w:r>
                      <w:r w:rsidRPr="00C902D9">
                        <w:rPr>
                          <w:rFonts w:ascii="Poppins SemiBold" w:hAnsi="Poppins SemiBold" w:cs="Poppins SemiBold"/>
                          <w:szCs w:val="20"/>
                          <w:lang w:val="fr-CA"/>
                        </w:rPr>
                        <w:t xml:space="preserve">Stratégie : </w:t>
                      </w:r>
                      <w:r w:rsidR="00FA220A">
                        <w:rPr>
                          <w:rFonts w:ascii="Poppins SemiBold" w:hAnsi="Poppins SemiBold" w:cs="Poppins SemiBold"/>
                          <w:szCs w:val="20"/>
                          <w:lang w:val="fr-CA"/>
                        </w:rPr>
                        <w:t>Mesurer les résultats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F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-827193</wp:posOffset>
            </wp:positionV>
            <wp:extent cx="1068729" cy="15269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ete Out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9" cy="152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</w:p>
    <w:p w:rsidR="009B2BFE" w:rsidRDefault="009B2BFE" w:rsidP="00834476">
      <w:pPr>
        <w:spacing w:before="240"/>
        <w:rPr>
          <w:rFonts w:ascii="Poppins Light" w:hAnsi="Poppins Light" w:cs="Poppins Light"/>
          <w:noProof/>
          <w:lang w:val="fr-CA"/>
        </w:rPr>
      </w:pPr>
    </w:p>
    <w:p w:rsidR="00FA00FA" w:rsidRDefault="00FA00FA" w:rsidP="00FA00FA">
      <w:pPr>
        <w:rPr>
          <w:rFonts w:ascii="Poppins Light" w:hAnsi="Poppins Light" w:cs="Poppins Light"/>
          <w:noProof/>
          <w:sz w:val="24"/>
          <w:lang w:val="fr-CA"/>
        </w:rPr>
      </w:pPr>
    </w:p>
    <w:p w:rsidR="00FA220A" w:rsidRPr="00A65126" w:rsidRDefault="00FA220A" w:rsidP="00A65126">
      <w:pPr>
        <w:pStyle w:val="Paragraphedeliste"/>
        <w:ind w:left="36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noProof/>
          <w:lang w:val="fr-CA"/>
        </w:rPr>
        <w:t>Le présent document a pour objectif de présenter des recommandations du Réseau des services de santé en français de l'Est de l’Ontario (RSSFE) quant aux questions à intégrer dans les sondages de satisfaction de la clientèle afin de tenir compte de l'expérience de la clientèle francophone. Les données récoltées à l'aide de ces questions pourraient par la suite être utilisées afin de:</w:t>
      </w:r>
    </w:p>
    <w:p w:rsidR="00A65126" w:rsidRPr="00A65126" w:rsidRDefault="00A65126" w:rsidP="00A65126">
      <w:pPr>
        <w:pStyle w:val="Paragraphedeliste"/>
        <w:ind w:left="360"/>
        <w:rPr>
          <w:rFonts w:ascii="Poppins Light" w:hAnsi="Poppins Light" w:cs="Poppins Light"/>
          <w:noProof/>
          <w:lang w:val="fr-CA"/>
        </w:rPr>
      </w:pPr>
    </w:p>
    <w:p w:rsidR="00FA220A" w:rsidRPr="00A65126" w:rsidRDefault="00FA220A" w:rsidP="00FA220A">
      <w:pPr>
        <w:pStyle w:val="Paragraphedeliste"/>
        <w:numPr>
          <w:ilvl w:val="0"/>
          <w:numId w:val="2"/>
        </w:num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noProof/>
          <w:lang w:val="fr-CA"/>
        </w:rPr>
        <w:t xml:space="preserve">Cerner la perspective de la clientèle francophone à </w:t>
      </w:r>
      <w:r w:rsidR="00DD58AD">
        <w:rPr>
          <w:rFonts w:ascii="Poppins Light" w:hAnsi="Poppins Light" w:cs="Poppins Light"/>
          <w:noProof/>
          <w:lang w:val="fr-CA"/>
        </w:rPr>
        <w:t>l'</w:t>
      </w:r>
      <w:r w:rsidRPr="00A65126">
        <w:rPr>
          <w:rFonts w:ascii="Poppins Light" w:hAnsi="Poppins Light" w:cs="Poppins Light"/>
          <w:noProof/>
          <w:lang w:val="fr-CA"/>
        </w:rPr>
        <w:t>égard de la qualité des services en français (SEF)</w:t>
      </w:r>
      <w:r w:rsidR="008E70AE">
        <w:rPr>
          <w:rFonts w:ascii="Poppins Light" w:hAnsi="Poppins Light" w:cs="Poppins Light"/>
          <w:noProof/>
          <w:lang w:val="fr-CA"/>
        </w:rPr>
        <w:t xml:space="preserve"> </w:t>
      </w:r>
      <w:r w:rsidRPr="00A65126">
        <w:rPr>
          <w:rFonts w:ascii="Poppins Light" w:hAnsi="Poppins Light" w:cs="Poppins Light"/>
          <w:noProof/>
          <w:lang w:val="fr-CA"/>
        </w:rPr>
        <w:t>;</w:t>
      </w:r>
    </w:p>
    <w:p w:rsidR="00A65126" w:rsidRPr="00A65126" w:rsidRDefault="00FA220A" w:rsidP="00A65126">
      <w:pPr>
        <w:pStyle w:val="Paragraphedeliste"/>
        <w:numPr>
          <w:ilvl w:val="0"/>
          <w:numId w:val="2"/>
        </w:num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eastAsia="Poppins Light" w:hAnsi="Poppins Light" w:cs="Poppins Light"/>
          <w:noProof/>
          <w:lang w:val="fr-CA"/>
        </w:rPr>
        <w:t>Ajuster</w:t>
      </w:r>
      <w:r w:rsidRPr="00A65126">
        <w:rPr>
          <w:rFonts w:ascii="Poppins Light" w:hAnsi="Poppins Light" w:cs="Poppins Light"/>
          <w:noProof/>
          <w:lang w:val="fr-CA"/>
        </w:rPr>
        <w:t xml:space="preserve"> les pratiques organisationnelles (au besoin) ;</w:t>
      </w:r>
    </w:p>
    <w:p w:rsidR="00FA220A" w:rsidRPr="00A65126" w:rsidRDefault="00A65126" w:rsidP="00A65126">
      <w:pPr>
        <w:pStyle w:val="Paragraphedeliste"/>
        <w:numPr>
          <w:ilvl w:val="0"/>
          <w:numId w:val="2"/>
        </w:num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noProof/>
          <w:lang w:val="fr-CA"/>
        </w:rPr>
        <w:t>Produire un plan d'amélio</w:t>
      </w:r>
      <w:r w:rsidR="00FA220A" w:rsidRPr="00A65126">
        <w:rPr>
          <w:rFonts w:ascii="Poppins Light" w:hAnsi="Poppins Light" w:cs="Poppins Light"/>
          <w:noProof/>
          <w:lang w:val="fr-CA"/>
        </w:rPr>
        <w:t>ration c</w:t>
      </w:r>
      <w:r w:rsidR="00DD58AD">
        <w:rPr>
          <w:rFonts w:ascii="Poppins Light" w:hAnsi="Poppins Light" w:cs="Poppins Light"/>
          <w:noProof/>
          <w:lang w:val="fr-CA"/>
        </w:rPr>
        <w:t>o</w:t>
      </w:r>
      <w:r w:rsidR="00FA220A" w:rsidRPr="00A65126">
        <w:rPr>
          <w:rFonts w:ascii="Poppins Light" w:hAnsi="Poppins Light" w:cs="Poppins Light"/>
          <w:noProof/>
          <w:lang w:val="fr-CA"/>
        </w:rPr>
        <w:t>ntinue.</w:t>
      </w:r>
    </w:p>
    <w:p w:rsidR="00A65126" w:rsidRPr="00A65126" w:rsidRDefault="00A65126" w:rsidP="00A65126">
      <w:pPr>
        <w:spacing w:before="240" w:after="0"/>
        <w:rPr>
          <w:rFonts w:ascii="Poppins Light" w:hAnsi="Poppins Light" w:cs="Poppins Light"/>
          <w:b/>
          <w:noProof/>
          <w:lang w:val="fr-CA"/>
        </w:rPr>
      </w:pPr>
      <w:r w:rsidRPr="00A65126">
        <w:rPr>
          <w:rFonts w:ascii="Poppins Light" w:hAnsi="Poppins Light" w:cs="Poppins Light"/>
          <w:b/>
          <w:noProof/>
          <w:lang w:val="fr-CA"/>
        </w:rPr>
        <w:t>C</w:t>
      </w:r>
      <w:r w:rsidRPr="00A65126">
        <w:rPr>
          <w:rFonts w:ascii="Poppins Light" w:hAnsi="Poppins Light" w:cs="Poppins Light"/>
          <w:b/>
          <w:noProof/>
          <w:lang w:val="fr-CA"/>
        </w:rPr>
        <w:t>ontexte</w:t>
      </w:r>
      <w:r w:rsidRPr="00A65126">
        <w:rPr>
          <w:rFonts w:ascii="Poppins Light" w:hAnsi="Poppins Light" w:cs="Poppins Light"/>
          <w:b/>
          <w:noProof/>
          <w:lang w:val="fr-CA"/>
        </w:rPr>
        <w:t xml:space="preserve"> </w:t>
      </w:r>
    </w:p>
    <w:p w:rsidR="00A65126" w:rsidRPr="00A65126" w:rsidRDefault="00A65126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noProof/>
          <w:lang w:val="fr-CA"/>
        </w:rPr>
        <w:t>Le RSSFE a procédé à un examen des questions présentement utilisées par les fournisseurs de services de santé dans le cadre de leurs enqu</w:t>
      </w:r>
      <w:r w:rsidRPr="00A65126">
        <w:rPr>
          <w:rFonts w:ascii="Poppins Light" w:eastAsia="Poppins Light" w:hAnsi="Poppins Light" w:cs="Poppins Light"/>
          <w:noProof/>
          <w:lang w:val="fr-CA"/>
        </w:rPr>
        <w:t>ête</w:t>
      </w:r>
      <w:r w:rsidR="00DD58AD">
        <w:rPr>
          <w:rFonts w:ascii="Poppins Light" w:eastAsia="Poppins Light" w:hAnsi="Poppins Light" w:cs="Poppins Light"/>
          <w:noProof/>
          <w:lang w:val="fr-CA"/>
        </w:rPr>
        <w:t>s</w:t>
      </w:r>
      <w:r w:rsidRPr="00A65126">
        <w:rPr>
          <w:rFonts w:ascii="Poppins Light" w:hAnsi="Poppins Light" w:cs="Poppins Light"/>
          <w:noProof/>
          <w:lang w:val="fr-CA"/>
        </w:rPr>
        <w:t xml:space="preserve"> sur la sat</w:t>
      </w:r>
      <w:r w:rsidRPr="00A65126">
        <w:rPr>
          <w:rFonts w:ascii="Poppins Light" w:hAnsi="Poppins Light" w:cs="Poppins Light"/>
          <w:noProof/>
          <w:lang w:val="fr-CA"/>
        </w:rPr>
        <w:t>isfaction de la clientèle. Une consultat</w:t>
      </w:r>
      <w:r w:rsidR="00DD58AD">
        <w:rPr>
          <w:rFonts w:ascii="Poppins Light" w:hAnsi="Poppins Light" w:cs="Poppins Light"/>
          <w:noProof/>
          <w:lang w:val="fr-CA"/>
        </w:rPr>
        <w:t>i</w:t>
      </w:r>
      <w:r w:rsidRPr="00A65126">
        <w:rPr>
          <w:rFonts w:ascii="Poppins Light" w:hAnsi="Poppins Light" w:cs="Poppins Light"/>
          <w:noProof/>
          <w:lang w:val="fr-CA"/>
        </w:rPr>
        <w:t>on à ce suj</w:t>
      </w:r>
      <w:r w:rsidRPr="00A65126">
        <w:rPr>
          <w:rFonts w:ascii="Poppins Light" w:hAnsi="Poppins Light" w:cs="Poppins Light"/>
          <w:noProof/>
          <w:lang w:val="fr-CA"/>
        </w:rPr>
        <w:t xml:space="preserve">et auprès </w:t>
      </w:r>
      <w:r w:rsidRPr="00A65126">
        <w:rPr>
          <w:rFonts w:ascii="Poppins Light" w:hAnsi="Poppins Light" w:cs="Poppins Light"/>
          <w:noProof/>
          <w:lang w:val="fr-CA"/>
        </w:rPr>
        <w:t>d'un groupe de citoyens franco</w:t>
      </w:r>
      <w:r w:rsidRPr="00A65126">
        <w:rPr>
          <w:rFonts w:ascii="Poppins Light" w:hAnsi="Poppins Light" w:cs="Poppins Light"/>
          <w:noProof/>
          <w:lang w:val="fr-CA"/>
        </w:rPr>
        <w:t xml:space="preserve">phones a </w:t>
      </w:r>
      <w:r w:rsidRPr="00A65126">
        <w:rPr>
          <w:rFonts w:ascii="Poppins Light" w:eastAsia="Poppins Light" w:hAnsi="Poppins Light" w:cs="Poppins Light"/>
          <w:noProof/>
          <w:lang w:val="fr-CA"/>
        </w:rPr>
        <w:t>ég</w:t>
      </w:r>
      <w:r w:rsidRPr="00A65126">
        <w:rPr>
          <w:rFonts w:ascii="Poppins Light" w:hAnsi="Poppins Light" w:cs="Poppins Light"/>
          <w:noProof/>
          <w:lang w:val="fr-CA"/>
        </w:rPr>
        <w:t>aleme</w:t>
      </w:r>
      <w:r w:rsidRPr="00A65126">
        <w:rPr>
          <w:rFonts w:ascii="Poppins Light" w:hAnsi="Poppins Light" w:cs="Poppins Light"/>
          <w:noProof/>
          <w:lang w:val="fr-CA"/>
        </w:rPr>
        <w:t>nt été menée. Cet exercice a per</w:t>
      </w:r>
      <w:r w:rsidRPr="00A65126">
        <w:rPr>
          <w:rFonts w:ascii="Poppins Light" w:hAnsi="Poppins Light" w:cs="Poppins Light"/>
          <w:noProof/>
          <w:lang w:val="fr-CA"/>
        </w:rPr>
        <w:t>m</w:t>
      </w:r>
      <w:r w:rsidR="00DD58AD">
        <w:rPr>
          <w:rFonts w:ascii="Poppins Light" w:hAnsi="Poppins Light" w:cs="Poppins Light"/>
          <w:noProof/>
          <w:lang w:val="fr-CA"/>
        </w:rPr>
        <w:t>i</w:t>
      </w:r>
      <w:r w:rsidRPr="00A65126">
        <w:rPr>
          <w:rFonts w:ascii="Poppins Light" w:hAnsi="Poppins Light" w:cs="Poppins Light"/>
          <w:noProof/>
          <w:lang w:val="fr-CA"/>
        </w:rPr>
        <w:t>s de dresser u</w:t>
      </w:r>
      <w:r w:rsidRPr="00A65126">
        <w:rPr>
          <w:rFonts w:ascii="Poppins Light" w:hAnsi="Poppins Light" w:cs="Poppins Light"/>
          <w:noProof/>
          <w:lang w:val="fr-CA"/>
        </w:rPr>
        <w:t>ne courte liste de questions qui</w:t>
      </w:r>
      <w:r w:rsidRPr="00A65126">
        <w:rPr>
          <w:rFonts w:ascii="Poppins Light" w:hAnsi="Poppins Light" w:cs="Poppins Light"/>
          <w:noProof/>
          <w:lang w:val="fr-CA"/>
        </w:rPr>
        <w:t xml:space="preserve"> permettraient de mesurer la satisfaction de la clientèle francophone. </w:t>
      </w:r>
    </w:p>
    <w:p w:rsidR="00A65126" w:rsidRPr="00A65126" w:rsidRDefault="00A65126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noProof/>
          <w:lang w:val="fr-CA"/>
        </w:rPr>
        <w:t>Afin d'obtenir de l'information sur la qualité des SEF, il est recommandé que les questions présentées ci-dessous s</w:t>
      </w:r>
      <w:r w:rsidRPr="00A65126">
        <w:rPr>
          <w:rFonts w:ascii="Poppins Light" w:hAnsi="Poppins Light" w:cs="Poppins Light"/>
          <w:noProof/>
          <w:lang w:val="fr-CA"/>
        </w:rPr>
        <w:t>oient inclus</w:t>
      </w:r>
      <w:r w:rsidRPr="00A65126">
        <w:rPr>
          <w:rFonts w:ascii="Poppins Light" w:hAnsi="Poppins Light" w:cs="Poppins Light"/>
          <w:noProof/>
          <w:lang w:val="fr-CA"/>
        </w:rPr>
        <w:t>es dans le sondage de satisfaction de votre organisation.</w:t>
      </w:r>
    </w:p>
    <w:p w:rsidR="00A65126" w:rsidRPr="00A65126" w:rsidRDefault="00A65126" w:rsidP="00A65126">
      <w:pPr>
        <w:spacing w:before="240" w:after="0"/>
        <w:rPr>
          <w:rFonts w:ascii="Poppins Light" w:hAnsi="Poppins Light" w:cs="Poppins Light"/>
          <w:b/>
          <w:noProof/>
          <w:lang w:val="fr-CA"/>
        </w:rPr>
      </w:pPr>
      <w:r w:rsidRPr="00A65126">
        <w:rPr>
          <w:rFonts w:ascii="Poppins Light" w:hAnsi="Poppins Light" w:cs="Poppins Light"/>
          <w:b/>
          <w:noProof/>
          <w:lang w:val="fr-CA"/>
        </w:rPr>
        <w:t>Questions recommandées</w:t>
      </w:r>
    </w:p>
    <w:p w:rsidR="00512E52" w:rsidRDefault="00A65126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noProof/>
          <w:lang w:val="fr-CA"/>
        </w:rPr>
        <w:t>Le RSS</w:t>
      </w:r>
      <w:r w:rsidRPr="00A65126">
        <w:rPr>
          <w:rFonts w:ascii="Poppins Light" w:hAnsi="Poppins Light" w:cs="Poppins Light"/>
          <w:noProof/>
          <w:lang w:val="fr-CA"/>
        </w:rPr>
        <w:t>FE propose d'inclure trois catégori</w:t>
      </w:r>
      <w:r w:rsidRPr="00A65126">
        <w:rPr>
          <w:rFonts w:ascii="Poppins Light" w:hAnsi="Poppins Light" w:cs="Poppins Light"/>
          <w:noProof/>
          <w:lang w:val="fr-CA"/>
        </w:rPr>
        <w:t xml:space="preserve">es </w:t>
      </w:r>
      <w:r w:rsidRPr="00A65126">
        <w:rPr>
          <w:rFonts w:ascii="Poppins Light" w:hAnsi="Poppins Light" w:cs="Poppins Light"/>
          <w:noProof/>
          <w:lang w:val="fr-CA"/>
        </w:rPr>
        <w:t>de questions à savoir des questions sur l’identité linguistique de la cl</w:t>
      </w:r>
      <w:r w:rsidR="00DD58AD">
        <w:rPr>
          <w:rFonts w:ascii="Poppins Light" w:hAnsi="Poppins Light" w:cs="Poppins Light"/>
          <w:noProof/>
          <w:lang w:val="fr-CA"/>
        </w:rPr>
        <w:t>i</w:t>
      </w:r>
      <w:r w:rsidRPr="00A65126">
        <w:rPr>
          <w:rFonts w:ascii="Poppins Light" w:hAnsi="Poppins Light" w:cs="Poppins Light"/>
          <w:noProof/>
          <w:lang w:val="fr-CA"/>
        </w:rPr>
        <w:t>entèle</w:t>
      </w:r>
      <w:r w:rsidR="00512E52">
        <w:rPr>
          <w:rStyle w:val="Appelnotedebasdep"/>
          <w:rFonts w:ascii="Poppins Light" w:hAnsi="Poppins Light" w:cs="Poppins Light"/>
          <w:noProof/>
          <w:lang w:val="fr-CA"/>
        </w:rPr>
        <w:footnoteReference w:id="1"/>
      </w:r>
      <w:r w:rsidRPr="00A65126">
        <w:rPr>
          <w:rFonts w:ascii="Poppins Light" w:hAnsi="Poppins Light" w:cs="Poppins Light"/>
          <w:noProof/>
          <w:lang w:val="fr-CA"/>
        </w:rPr>
        <w:t xml:space="preserve"> , l'ac</w:t>
      </w:r>
      <w:r w:rsidRPr="00A65126">
        <w:rPr>
          <w:rFonts w:ascii="Poppins Light" w:hAnsi="Poppins Light" w:cs="Poppins Light"/>
          <w:noProof/>
          <w:lang w:val="fr-CA"/>
        </w:rPr>
        <w:t xml:space="preserve">cès aux </w:t>
      </w:r>
      <w:r w:rsidRPr="00A65126">
        <w:rPr>
          <w:rFonts w:ascii="Poppins Light" w:hAnsi="Poppins Light" w:cs="Poppins Light"/>
          <w:noProof/>
          <w:lang w:val="fr-CA"/>
        </w:rPr>
        <w:t>services en français par la clie</w:t>
      </w:r>
      <w:r w:rsidRPr="00A65126">
        <w:rPr>
          <w:rFonts w:ascii="Poppins Light" w:hAnsi="Poppins Light" w:cs="Poppins Light"/>
          <w:noProof/>
          <w:lang w:val="fr-CA"/>
        </w:rPr>
        <w:t xml:space="preserve">ntèle et la satisfaction de </w:t>
      </w:r>
      <w:r w:rsidRPr="00A65126">
        <w:rPr>
          <w:rFonts w:ascii="Poppins Light" w:hAnsi="Poppins Light" w:cs="Poppins Light"/>
          <w:noProof/>
          <w:lang w:val="fr-CA"/>
        </w:rPr>
        <w:t>la clientèle à l'égard des services</w:t>
      </w:r>
      <w:r w:rsidRPr="00A65126">
        <w:rPr>
          <w:rFonts w:ascii="Poppins Light" w:hAnsi="Poppins Light" w:cs="Poppins Light"/>
          <w:noProof/>
          <w:lang w:val="fr-CA"/>
        </w:rPr>
        <w:t xml:space="preserve"> en français. Ces questions permettront de mieux cerner et colliger la perspective</w:t>
      </w:r>
      <w:r w:rsidRPr="00A65126">
        <w:rPr>
          <w:rFonts w:ascii="Poppins Light" w:hAnsi="Poppins Light" w:cs="Poppins Light"/>
          <w:noProof/>
          <w:lang w:val="fr-CA"/>
        </w:rPr>
        <w:t xml:space="preserve"> de la clientèle francophone à l’aide des sondages de sa</w:t>
      </w:r>
      <w:r w:rsidR="00DD58AD">
        <w:rPr>
          <w:rFonts w:ascii="Poppins Light" w:hAnsi="Poppins Light" w:cs="Poppins Light"/>
          <w:noProof/>
          <w:lang w:val="fr-CA"/>
        </w:rPr>
        <w:t>t</w:t>
      </w:r>
      <w:r w:rsidRPr="00A65126">
        <w:rPr>
          <w:rFonts w:ascii="Poppins Light" w:hAnsi="Poppins Light" w:cs="Poppins Light"/>
          <w:noProof/>
          <w:lang w:val="fr-CA"/>
        </w:rPr>
        <w:t>isfacti</w:t>
      </w:r>
      <w:r w:rsidRPr="00A65126">
        <w:rPr>
          <w:rFonts w:ascii="Poppins Light" w:hAnsi="Poppins Light" w:cs="Poppins Light"/>
          <w:noProof/>
          <w:lang w:val="fr-CA"/>
        </w:rPr>
        <w:t xml:space="preserve">on. </w:t>
      </w:r>
    </w:p>
    <w:p w:rsidR="00A65126" w:rsidRPr="00512E52" w:rsidRDefault="00A65126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noProof/>
          <w:u w:val="single"/>
          <w:lang w:val="fr-CA"/>
        </w:rPr>
        <w:lastRenderedPageBreak/>
        <w:t>Identité linguistique :</w:t>
      </w:r>
    </w:p>
    <w:p w:rsidR="00A65126" w:rsidRDefault="00A65126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>Les questions retenues à l'</w:t>
      </w:r>
      <w:r w:rsidR="00DD58AD">
        <w:rPr>
          <w:rFonts w:ascii="Poppins Light" w:hAnsi="Poppins Light" w:cs="Poppins Light"/>
          <w:noProof/>
          <w:lang w:val="fr-CA"/>
        </w:rPr>
        <w:t>égard</w:t>
      </w:r>
      <w:r>
        <w:rPr>
          <w:rFonts w:ascii="Poppins Light" w:hAnsi="Poppins Light" w:cs="Poppins Light"/>
          <w:noProof/>
          <w:lang w:val="fr-CA"/>
        </w:rPr>
        <w:t xml:space="preserve"> </w:t>
      </w:r>
      <w:r w:rsidR="00DD58AD">
        <w:rPr>
          <w:rFonts w:ascii="Poppins Light" w:hAnsi="Poppins Light" w:cs="Poppins Light"/>
          <w:noProof/>
          <w:lang w:val="fr-CA"/>
        </w:rPr>
        <w:t>de l'</w:t>
      </w:r>
      <w:r>
        <w:rPr>
          <w:rFonts w:ascii="Poppins Light" w:hAnsi="Poppins Light" w:cs="Poppins Light"/>
          <w:noProof/>
          <w:lang w:val="fr-CA"/>
        </w:rPr>
        <w:t>i</w:t>
      </w:r>
      <w:r w:rsidRPr="00A65126">
        <w:rPr>
          <w:rFonts w:ascii="Poppins Light" w:hAnsi="Poppins Light" w:cs="Poppins Light"/>
          <w:noProof/>
          <w:lang w:val="fr-CA"/>
        </w:rPr>
        <w:t>dentité linguistique des r</w:t>
      </w:r>
      <w:r>
        <w:rPr>
          <w:rFonts w:ascii="Poppins Light" w:hAnsi="Poppins Light" w:cs="Poppins Light"/>
          <w:noProof/>
          <w:lang w:val="fr-CA"/>
        </w:rPr>
        <w:t>épondants</w:t>
      </w:r>
      <w:r w:rsidRPr="00A65126">
        <w:rPr>
          <w:rFonts w:ascii="Poppins Light" w:hAnsi="Poppins Light" w:cs="Poppins Light"/>
          <w:noProof/>
          <w:lang w:val="fr-CA"/>
        </w:rPr>
        <w:t xml:space="preserve"> s'alignent avec la définition</w:t>
      </w:r>
      <w:r>
        <w:rPr>
          <w:rFonts w:ascii="Poppins Light" w:hAnsi="Poppins Light" w:cs="Poppins Light"/>
          <w:noProof/>
          <w:lang w:val="fr-CA"/>
        </w:rPr>
        <w:t xml:space="preserve"> inclusive de francophone (DIF)</w:t>
      </w:r>
      <w:r w:rsidRPr="00A65126">
        <w:rPr>
          <w:rFonts w:ascii="Poppins Light" w:hAnsi="Poppins Light" w:cs="Poppins Light"/>
          <w:noProof/>
          <w:lang w:val="fr-CA"/>
        </w:rPr>
        <w:t xml:space="preserve"> telle qu</w:t>
      </w:r>
      <w:r w:rsidR="00512E52">
        <w:rPr>
          <w:rFonts w:ascii="Poppins Light" w:hAnsi="Poppins Light" w:cs="Poppins Light"/>
          <w:noProof/>
          <w:lang w:val="fr-CA"/>
        </w:rPr>
        <w:t xml:space="preserve">'adoptée par le </w:t>
      </w:r>
      <w:r w:rsidRPr="00A65126">
        <w:rPr>
          <w:rFonts w:ascii="Poppins Light" w:hAnsi="Poppins Light" w:cs="Poppins Light"/>
          <w:noProof/>
          <w:lang w:val="fr-CA"/>
        </w:rPr>
        <w:t>G</w:t>
      </w:r>
      <w:r w:rsidR="00512E52">
        <w:rPr>
          <w:rFonts w:ascii="Poppins Light" w:hAnsi="Poppins Light" w:cs="Poppins Light"/>
          <w:noProof/>
          <w:lang w:val="fr-CA"/>
        </w:rPr>
        <w:t>ouvernement de l’O</w:t>
      </w:r>
      <w:r>
        <w:rPr>
          <w:rFonts w:ascii="Poppins Light" w:hAnsi="Poppins Light" w:cs="Poppins Light"/>
          <w:noProof/>
          <w:lang w:val="fr-CA"/>
        </w:rPr>
        <w:t>ntarlo en 2009</w:t>
      </w:r>
      <w:r w:rsidR="00512E52">
        <w:rPr>
          <w:rStyle w:val="Appelnotedebasdep"/>
          <w:rFonts w:ascii="Poppins Light" w:hAnsi="Poppins Light" w:cs="Poppins Light"/>
          <w:noProof/>
          <w:lang w:val="fr-CA"/>
        </w:rPr>
        <w:footnoteReference w:id="2"/>
      </w:r>
      <w:r w:rsidRPr="00A65126">
        <w:rPr>
          <w:rFonts w:ascii="Poppins Light" w:hAnsi="Poppins Light" w:cs="Poppins Light"/>
          <w:noProof/>
          <w:lang w:val="fr-CA"/>
        </w:rPr>
        <w:t>.</w:t>
      </w:r>
    </w:p>
    <w:p w:rsidR="00A37D8B" w:rsidRDefault="00A65126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b/>
          <w:noProof/>
          <w:lang w:val="fr-CA"/>
        </w:rPr>
        <w:t>Q</w:t>
      </w:r>
      <w:r>
        <w:rPr>
          <w:rFonts w:ascii="Poppins Light" w:hAnsi="Poppins Light" w:cs="Poppins Light"/>
          <w:b/>
          <w:noProof/>
          <w:lang w:val="fr-CA"/>
        </w:rPr>
        <w:t>uestion</w:t>
      </w:r>
      <w:r w:rsidRPr="00A65126">
        <w:rPr>
          <w:rFonts w:ascii="Poppins Light" w:hAnsi="Poppins Light" w:cs="Poppins Light"/>
          <w:b/>
          <w:noProof/>
          <w:lang w:val="fr-CA"/>
        </w:rPr>
        <w:t xml:space="preserve"> 1 :</w:t>
      </w:r>
      <w:r w:rsidRPr="00A65126">
        <w:rPr>
          <w:rFonts w:ascii="Poppins Light" w:hAnsi="Poppins Light" w:cs="Poppins Light"/>
          <w:noProof/>
          <w:lang w:val="fr-CA"/>
        </w:rPr>
        <w:t xml:space="preserve"> Quell</w:t>
      </w:r>
      <w:r w:rsidR="00A37D8B">
        <w:rPr>
          <w:rFonts w:ascii="Poppins Light" w:hAnsi="Poppins Light" w:cs="Poppins Light"/>
          <w:noProof/>
          <w:lang w:val="fr-CA"/>
        </w:rPr>
        <w:t xml:space="preserve">e est votre langue maternelle? </w:t>
      </w:r>
    </w:p>
    <w:p w:rsidR="00A65126" w:rsidRDefault="00A65126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b/>
          <w:noProof/>
          <w:lang w:val="fr-CA"/>
        </w:rPr>
        <w:t>Réponse:</w:t>
      </w:r>
      <w:r w:rsidR="00A37D8B">
        <w:rPr>
          <w:rFonts w:ascii="Poppins Light" w:hAnsi="Poppins Light" w:cs="Poppins Light"/>
          <w:noProof/>
          <w:lang w:val="fr-CA"/>
        </w:rPr>
        <w:t xml:space="preserve"> anglais/français/</w:t>
      </w:r>
      <w:r>
        <w:rPr>
          <w:rFonts w:ascii="Poppins Light" w:hAnsi="Poppins Light" w:cs="Poppins Light"/>
          <w:noProof/>
          <w:lang w:val="fr-CA"/>
        </w:rPr>
        <w:t>Autre (inclure les choix de ré</w:t>
      </w:r>
      <w:r w:rsidRPr="00A65126">
        <w:rPr>
          <w:rFonts w:ascii="Poppins Light" w:hAnsi="Poppins Light" w:cs="Poppins Light"/>
          <w:noProof/>
          <w:lang w:val="fr-CA"/>
        </w:rPr>
        <w:t>ponse qui sont pertinents)</w:t>
      </w:r>
    </w:p>
    <w:p w:rsidR="00A65126" w:rsidRDefault="00A65126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65126">
        <w:rPr>
          <w:rFonts w:ascii="Poppins Light" w:hAnsi="Poppins Light" w:cs="Poppins Light"/>
          <w:b/>
          <w:noProof/>
          <w:lang w:val="fr-CA"/>
        </w:rPr>
        <w:t>Question 2 :</w:t>
      </w:r>
      <w:r>
        <w:rPr>
          <w:rFonts w:ascii="Poppins Light" w:hAnsi="Poppins Light" w:cs="Poppins Light"/>
          <w:noProof/>
          <w:lang w:val="fr-CA"/>
        </w:rPr>
        <w:t xml:space="preserve"> Si votre langue maternelle n’est ni le français ni l’anglais, dans quelle langue officielle du Canada êtes-vous le/la plus à l’aise?</w:t>
      </w:r>
    </w:p>
    <w:p w:rsidR="00A37D8B" w:rsidRDefault="00A37D8B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37D8B">
        <w:rPr>
          <w:rFonts w:ascii="Poppins Light" w:hAnsi="Poppins Light" w:cs="Poppins Light"/>
          <w:b/>
          <w:noProof/>
          <w:lang w:val="fr-CA"/>
        </w:rPr>
        <w:t>Réponse :</w:t>
      </w:r>
      <w:r>
        <w:rPr>
          <w:rFonts w:ascii="Poppins Light" w:hAnsi="Poppins Light" w:cs="Poppins Light"/>
          <w:noProof/>
          <w:lang w:val="fr-CA"/>
        </w:rPr>
        <w:t xml:space="preserve"> anglais/français</w:t>
      </w:r>
    </w:p>
    <w:p w:rsidR="007C0EF2" w:rsidRDefault="00A37D8B" w:rsidP="00A65126">
      <w:pPr>
        <w:spacing w:before="240" w:after="0"/>
        <w:rPr>
          <w:rFonts w:ascii="Poppins Light" w:hAnsi="Poppins Light" w:cs="Poppins Light"/>
          <w:noProof/>
          <w:u w:val="single"/>
          <w:lang w:val="fr-CA"/>
        </w:rPr>
      </w:pPr>
      <w:r w:rsidRPr="00A37D8B">
        <w:rPr>
          <w:rFonts w:ascii="Poppins Light" w:hAnsi="Poppins Light" w:cs="Poppins Light"/>
          <w:noProof/>
          <w:u w:val="single"/>
          <w:lang w:val="fr-CA"/>
        </w:rPr>
        <w:t xml:space="preserve">Accès </w:t>
      </w:r>
      <w:r w:rsidR="00DD58AD">
        <w:rPr>
          <w:rFonts w:ascii="Poppins Light" w:hAnsi="Poppins Light" w:cs="Poppins Light"/>
          <w:noProof/>
          <w:u w:val="single"/>
          <w:lang w:val="fr-CA"/>
        </w:rPr>
        <w:t>aux</w:t>
      </w:r>
      <w:r w:rsidRPr="00A37D8B">
        <w:rPr>
          <w:rFonts w:ascii="Poppins Light" w:hAnsi="Poppins Light" w:cs="Poppins Light"/>
          <w:noProof/>
          <w:u w:val="single"/>
          <w:lang w:val="fr-CA"/>
        </w:rPr>
        <w:t xml:space="preserve"> services en français</w:t>
      </w:r>
    </w:p>
    <w:p w:rsidR="00A37D8B" w:rsidRPr="00A37D8B" w:rsidRDefault="00A37D8B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37D8B">
        <w:rPr>
          <w:rFonts w:ascii="Poppins Light" w:hAnsi="Poppins Light" w:cs="Poppins Light"/>
          <w:noProof/>
          <w:lang w:val="fr-CA"/>
        </w:rPr>
        <w:t>Les questions suivantes permettent d'é</w:t>
      </w:r>
      <w:r>
        <w:rPr>
          <w:rFonts w:ascii="Poppins Light" w:hAnsi="Poppins Light" w:cs="Poppins Light"/>
          <w:noProof/>
          <w:lang w:val="fr-CA"/>
        </w:rPr>
        <w:t>tablir la langue dans laquelle l’</w:t>
      </w:r>
      <w:r w:rsidRPr="00A37D8B">
        <w:rPr>
          <w:rFonts w:ascii="Poppins Light" w:hAnsi="Poppins Light" w:cs="Poppins Light"/>
          <w:noProof/>
          <w:lang w:val="fr-CA"/>
        </w:rPr>
        <w:t>uti</w:t>
      </w:r>
      <w:r>
        <w:rPr>
          <w:rFonts w:ascii="Poppins Light" w:hAnsi="Poppins Light" w:cs="Poppins Light"/>
          <w:noProof/>
          <w:lang w:val="fr-CA"/>
        </w:rPr>
        <w:t>lisateur est le plus à l’</w:t>
      </w:r>
      <w:r w:rsidRPr="00A37D8B">
        <w:rPr>
          <w:rFonts w:ascii="Poppins Light" w:hAnsi="Poppins Light" w:cs="Poppins Light"/>
          <w:noProof/>
          <w:lang w:val="fr-CA"/>
        </w:rPr>
        <w:t>aise dans un contexte de soins de santé. Ell</w:t>
      </w:r>
      <w:r>
        <w:rPr>
          <w:rFonts w:ascii="Poppins Light" w:hAnsi="Poppins Light" w:cs="Poppins Light"/>
          <w:noProof/>
          <w:lang w:val="fr-CA"/>
        </w:rPr>
        <w:t>es permettent également de déter</w:t>
      </w:r>
      <w:r w:rsidRPr="00A37D8B">
        <w:rPr>
          <w:rFonts w:ascii="Poppins Light" w:hAnsi="Poppins Light" w:cs="Poppins Light"/>
          <w:noProof/>
          <w:lang w:val="fr-CA"/>
        </w:rPr>
        <w:t xml:space="preserve">miner si l'utilisateur a reçu des </w:t>
      </w:r>
      <w:r>
        <w:rPr>
          <w:rFonts w:ascii="Poppins Light" w:hAnsi="Poppins Light" w:cs="Poppins Light"/>
          <w:noProof/>
          <w:lang w:val="fr-CA"/>
        </w:rPr>
        <w:t>services</w:t>
      </w:r>
      <w:r w:rsidRPr="00A37D8B">
        <w:rPr>
          <w:rFonts w:ascii="Poppins Light" w:hAnsi="Poppins Light" w:cs="Poppins Light"/>
          <w:noProof/>
          <w:lang w:val="fr-CA"/>
        </w:rPr>
        <w:t xml:space="preserve"> dans cette langue. </w:t>
      </w:r>
    </w:p>
    <w:p w:rsidR="00A37D8B" w:rsidRPr="00A37D8B" w:rsidRDefault="00A37D8B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37D8B">
        <w:rPr>
          <w:rFonts w:ascii="Poppins Light" w:hAnsi="Poppins Light" w:cs="Poppins Light"/>
          <w:b/>
          <w:noProof/>
          <w:lang w:val="fr-CA"/>
        </w:rPr>
        <w:t>Questi</w:t>
      </w:r>
      <w:r w:rsidRPr="00A37D8B">
        <w:rPr>
          <w:rFonts w:ascii="Poppins Light" w:hAnsi="Poppins Light" w:cs="Poppins Light"/>
          <w:b/>
          <w:noProof/>
          <w:lang w:val="fr-CA"/>
        </w:rPr>
        <w:t>on 1 :</w:t>
      </w:r>
      <w:r w:rsidRPr="00A37D8B">
        <w:rPr>
          <w:rFonts w:ascii="Poppins Light" w:hAnsi="Poppins Light" w:cs="Poppins Light"/>
          <w:noProof/>
          <w:lang w:val="fr-CA"/>
        </w:rPr>
        <w:t xml:space="preserve"> Dans</w:t>
      </w:r>
      <w:r>
        <w:rPr>
          <w:rFonts w:ascii="Poppins Light" w:hAnsi="Poppins Light" w:cs="Poppins Light"/>
          <w:noProof/>
          <w:lang w:val="fr-CA"/>
        </w:rPr>
        <w:t xml:space="preserve"> quelle langue officielle êtes-vous le</w:t>
      </w:r>
      <w:r w:rsidRPr="00A37D8B">
        <w:rPr>
          <w:rFonts w:ascii="Poppins Light" w:hAnsi="Poppins Light" w:cs="Poppins Light"/>
          <w:noProof/>
          <w:lang w:val="fr-CA"/>
        </w:rPr>
        <w:t xml:space="preserve">/la plus à l'aise de recevoir vos services de santé? </w:t>
      </w:r>
    </w:p>
    <w:p w:rsidR="00A37D8B" w:rsidRDefault="00A37D8B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37D8B">
        <w:rPr>
          <w:rFonts w:ascii="Poppins Light" w:hAnsi="Poppins Light" w:cs="Poppins Light"/>
          <w:b/>
          <w:noProof/>
          <w:lang w:val="fr-CA"/>
        </w:rPr>
        <w:t>R</w:t>
      </w:r>
      <w:r w:rsidRPr="00A37D8B">
        <w:rPr>
          <w:rFonts w:ascii="Poppins Light" w:hAnsi="Poppins Light" w:cs="Poppins Light"/>
          <w:b/>
          <w:noProof/>
          <w:lang w:val="fr-CA"/>
        </w:rPr>
        <w:t xml:space="preserve">éponse: </w:t>
      </w:r>
      <w:r>
        <w:rPr>
          <w:rFonts w:ascii="Poppins Light" w:hAnsi="Poppins Light" w:cs="Poppins Light"/>
          <w:noProof/>
          <w:lang w:val="fr-CA"/>
        </w:rPr>
        <w:t>angla</w:t>
      </w:r>
      <w:r w:rsidR="00DD58AD">
        <w:rPr>
          <w:rFonts w:ascii="Poppins Light" w:hAnsi="Poppins Light" w:cs="Poppins Light"/>
          <w:noProof/>
          <w:lang w:val="fr-CA"/>
        </w:rPr>
        <w:t>i</w:t>
      </w:r>
      <w:r>
        <w:rPr>
          <w:rFonts w:ascii="Poppins Light" w:hAnsi="Poppins Light" w:cs="Poppins Light"/>
          <w:noProof/>
          <w:lang w:val="fr-CA"/>
        </w:rPr>
        <w:t>s/</w:t>
      </w:r>
      <w:r w:rsidRPr="00A37D8B">
        <w:rPr>
          <w:rFonts w:ascii="Poppins Light" w:hAnsi="Poppins Light" w:cs="Poppins Light"/>
          <w:noProof/>
          <w:lang w:val="fr-CA"/>
        </w:rPr>
        <w:t>français</w:t>
      </w:r>
    </w:p>
    <w:p w:rsidR="00A37D8B" w:rsidRDefault="00A37D8B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  <w:r w:rsidRPr="00A37D8B">
        <w:rPr>
          <w:rFonts w:ascii="Poppins Light" w:hAnsi="Poppins Light" w:cs="Poppins Light"/>
          <w:b/>
          <w:noProof/>
          <w:lang w:val="fr-CA"/>
        </w:rPr>
        <w:t>Question 2 :</w:t>
      </w:r>
      <w:r>
        <w:rPr>
          <w:rFonts w:ascii="Poppins Light" w:hAnsi="Poppins Light" w:cs="Poppins Light"/>
          <w:noProof/>
          <w:lang w:val="fr-CA"/>
        </w:rPr>
        <w:t xml:space="preserve"> Indiquez si vous avez été servi dans la langue officielle dans laquelle vous êtes le/la plus à l’aise (cette liste n’est incluse qu’à titre d’exemple</w:t>
      </w:r>
      <w:r w:rsidR="00DD58AD">
        <w:rPr>
          <w:rFonts w:ascii="Poppins Light" w:hAnsi="Poppins Light" w:cs="Poppins Light"/>
          <w:noProof/>
          <w:lang w:val="fr-CA"/>
        </w:rPr>
        <w:t>.</w:t>
      </w:r>
      <w:r>
        <w:rPr>
          <w:rFonts w:ascii="Poppins Light" w:hAnsi="Poppins Light" w:cs="Poppins Light"/>
          <w:noProof/>
          <w:lang w:val="fr-CA"/>
        </w:rPr>
        <w:t xml:space="preserve"> Insérer les énoncés qui s’appliquent à votre organisme).</w:t>
      </w:r>
    </w:p>
    <w:p w:rsidR="00A37D8B" w:rsidRPr="00A37D8B" w:rsidRDefault="00A37D8B" w:rsidP="00A37D8B">
      <w:pPr>
        <w:spacing w:before="240" w:after="0"/>
        <w:rPr>
          <w:rFonts w:ascii="Poppins Light" w:hAnsi="Poppins Light" w:cs="Poppins Light"/>
          <w:b/>
          <w:noProof/>
          <w:lang w:val="fr-CA"/>
        </w:rPr>
      </w:pPr>
      <w:r w:rsidRPr="00A37D8B">
        <w:rPr>
          <w:rFonts w:ascii="Poppins Light" w:hAnsi="Poppins Light" w:cs="Poppins Light"/>
          <w:b/>
          <w:noProof/>
          <w:lang w:val="fr-CA"/>
        </w:rPr>
        <w:t xml:space="preserve">Réponse : </w:t>
      </w:r>
    </w:p>
    <w:p w:rsidR="00A37D8B" w:rsidRDefault="00A37D8B" w:rsidP="00A37D8B">
      <w:pPr>
        <w:spacing w:after="0"/>
        <w:rPr>
          <w:rFonts w:ascii="Poppins Light" w:hAnsi="Poppins Light" w:cs="Poppins Light"/>
          <w:noProof/>
          <w:lang w:val="fr-CA"/>
        </w:rPr>
      </w:pPr>
    </w:p>
    <w:p w:rsidR="00A37D8B" w:rsidRDefault="00A37D8B" w:rsidP="00A37D8B">
      <w:pPr>
        <w:spacing w:after="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>À l’accueil                                                                                                             oui/non/parfois</w:t>
      </w:r>
    </w:p>
    <w:p w:rsidR="00A37D8B" w:rsidRDefault="00A37D8B" w:rsidP="00A37D8B">
      <w:pPr>
        <w:spacing w:after="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 xml:space="preserve">Dans la clinique externe                                                                                    </w:t>
      </w:r>
      <w:r>
        <w:rPr>
          <w:rFonts w:ascii="Poppins Light" w:hAnsi="Poppins Light" w:cs="Poppins Light"/>
          <w:noProof/>
          <w:lang w:val="fr-CA"/>
        </w:rPr>
        <w:t>oui/non/parfois</w:t>
      </w:r>
    </w:p>
    <w:p w:rsidR="00A37D8B" w:rsidRDefault="00A37D8B" w:rsidP="00A37D8B">
      <w:pPr>
        <w:spacing w:after="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>Lors de vos int</w:t>
      </w:r>
      <w:r w:rsidR="00DD58AD">
        <w:rPr>
          <w:rFonts w:ascii="Poppins Light" w:hAnsi="Poppins Light" w:cs="Poppins Light"/>
          <w:noProof/>
          <w:lang w:val="fr-CA"/>
        </w:rPr>
        <w:t>e</w:t>
      </w:r>
      <w:r>
        <w:rPr>
          <w:rFonts w:ascii="Poppins Light" w:hAnsi="Poppins Light" w:cs="Poppins Light"/>
          <w:noProof/>
          <w:lang w:val="fr-CA"/>
        </w:rPr>
        <w:t xml:space="preserve">ractions avec les membres de l’équipe de soins             </w:t>
      </w:r>
      <w:r>
        <w:rPr>
          <w:rFonts w:ascii="Poppins Light" w:hAnsi="Poppins Light" w:cs="Poppins Light"/>
          <w:noProof/>
          <w:lang w:val="fr-CA"/>
        </w:rPr>
        <w:t>oui/non/parfois</w:t>
      </w:r>
    </w:p>
    <w:p w:rsidR="00A37D8B" w:rsidRDefault="00A37D8B" w:rsidP="00A37D8B">
      <w:pPr>
        <w:spacing w:after="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 xml:space="preserve">Lors de votre congé                                                                                           </w:t>
      </w:r>
      <w:r>
        <w:rPr>
          <w:rFonts w:ascii="Poppins Light" w:hAnsi="Poppins Light" w:cs="Poppins Light"/>
          <w:noProof/>
          <w:lang w:val="fr-CA"/>
        </w:rPr>
        <w:t>oui/non/parfois</w:t>
      </w:r>
    </w:p>
    <w:p w:rsidR="008D6B53" w:rsidRDefault="008D6B53" w:rsidP="00A37D8B">
      <w:pPr>
        <w:spacing w:after="0"/>
        <w:rPr>
          <w:rFonts w:ascii="Poppins Light" w:hAnsi="Poppins Light" w:cs="Poppins Light"/>
          <w:noProof/>
          <w:lang w:val="fr-CA"/>
        </w:rPr>
      </w:pPr>
    </w:p>
    <w:p w:rsidR="008D6B53" w:rsidRDefault="008D6B53" w:rsidP="007C0EF2">
      <w:pPr>
        <w:rPr>
          <w:rFonts w:ascii="Poppins Light" w:hAnsi="Poppins Light" w:cs="Poppins Light"/>
          <w:noProof/>
          <w:u w:val="single"/>
          <w:lang w:val="fr-CA"/>
        </w:rPr>
      </w:pPr>
      <w:r w:rsidRPr="007C0EF2">
        <w:rPr>
          <w:rFonts w:ascii="Poppins Light" w:hAnsi="Poppins Light" w:cs="Poppins Light"/>
          <w:noProof/>
          <w:u w:val="single"/>
          <w:lang w:val="fr-CA"/>
        </w:rPr>
        <w:lastRenderedPageBreak/>
        <w:t>Satisfaction</w:t>
      </w:r>
      <w:r w:rsidR="007C0EF2" w:rsidRPr="007C0EF2">
        <w:rPr>
          <w:rFonts w:ascii="Poppins Light" w:hAnsi="Poppins Light" w:cs="Poppins Light"/>
          <w:noProof/>
          <w:u w:val="single"/>
          <w:lang w:val="fr-CA"/>
        </w:rPr>
        <w:t xml:space="preserve"> à l’égard des services en français :</w:t>
      </w:r>
    </w:p>
    <w:p w:rsidR="007C0EF2" w:rsidRDefault="007C0EF2" w:rsidP="007C0EF2">
      <w:pPr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>La question suivante mesure la satisfaction générale de la clientèle francophone à l’égard des services en français, permettant de mieux cerner leur perspective :</w:t>
      </w:r>
    </w:p>
    <w:p w:rsidR="007C0EF2" w:rsidRPr="007C0EF2" w:rsidRDefault="007C0EF2" w:rsidP="007C0EF2">
      <w:pPr>
        <w:rPr>
          <w:rFonts w:ascii="Poppins Light" w:hAnsi="Poppins Light" w:cs="Poppins Light"/>
          <w:noProof/>
          <w:lang w:val="fr-CA"/>
        </w:rPr>
      </w:pPr>
      <w:r w:rsidRPr="007C0EF2">
        <w:rPr>
          <w:rFonts w:ascii="Poppins Light" w:hAnsi="Poppins Light" w:cs="Poppins Light"/>
          <w:b/>
          <w:noProof/>
          <w:lang w:val="fr-CA"/>
        </w:rPr>
        <w:t>Question 1 :</w:t>
      </w:r>
      <w:r w:rsidRPr="007C0EF2">
        <w:rPr>
          <w:rFonts w:ascii="Poppins Light" w:hAnsi="Poppins Light" w:cs="Poppins Light"/>
          <w:noProof/>
          <w:lang w:val="fr-CA"/>
        </w:rPr>
        <w:t xml:space="preserve"> Si vous avez reçu </w:t>
      </w:r>
      <w:r>
        <w:rPr>
          <w:rFonts w:ascii="Poppins Light" w:hAnsi="Poppins Light" w:cs="Poppins Light"/>
          <w:noProof/>
          <w:lang w:val="fr-CA"/>
        </w:rPr>
        <w:t>des services en français, êtes-vo</w:t>
      </w:r>
      <w:r w:rsidRPr="007C0EF2">
        <w:rPr>
          <w:rFonts w:ascii="Poppins Light" w:hAnsi="Poppins Light" w:cs="Poppins Light"/>
          <w:noProof/>
          <w:lang w:val="fr-CA"/>
        </w:rPr>
        <w:t xml:space="preserve">us satisfait(e) de ceux-ci ? </w:t>
      </w:r>
    </w:p>
    <w:p w:rsidR="007C0EF2" w:rsidRDefault="007C0EF2" w:rsidP="007C0EF2">
      <w:pPr>
        <w:rPr>
          <w:rFonts w:ascii="Poppins Light" w:hAnsi="Poppins Light" w:cs="Poppins Light"/>
          <w:noProof/>
          <w:lang w:val="fr-CA"/>
        </w:rPr>
      </w:pPr>
      <w:r w:rsidRPr="007C0EF2">
        <w:rPr>
          <w:rFonts w:ascii="Poppins Light" w:hAnsi="Poppins Light" w:cs="Poppins Light"/>
          <w:b/>
          <w:noProof/>
          <w:lang w:val="fr-CA"/>
        </w:rPr>
        <w:t>Réponse:</w:t>
      </w:r>
      <w:r>
        <w:rPr>
          <w:rFonts w:ascii="Poppins Light" w:hAnsi="Poppins Light" w:cs="Poppins Light"/>
          <w:noProof/>
          <w:lang w:val="fr-CA"/>
        </w:rPr>
        <w:t xml:space="preserve"> Très </w:t>
      </w:r>
      <w:r w:rsidR="00DD58AD">
        <w:rPr>
          <w:rFonts w:ascii="Poppins Light" w:hAnsi="Poppins Light" w:cs="Poppins Light"/>
          <w:noProof/>
          <w:lang w:val="fr-CA"/>
        </w:rPr>
        <w:t>i</w:t>
      </w:r>
      <w:r>
        <w:rPr>
          <w:rFonts w:ascii="Poppins Light" w:hAnsi="Poppins Light" w:cs="Poppins Light"/>
          <w:noProof/>
          <w:lang w:val="fr-CA"/>
        </w:rPr>
        <w:t>nsat</w:t>
      </w:r>
      <w:r w:rsidR="00DD58AD">
        <w:rPr>
          <w:rFonts w:ascii="Poppins Light" w:hAnsi="Poppins Light" w:cs="Poppins Light"/>
          <w:noProof/>
          <w:lang w:val="fr-CA"/>
        </w:rPr>
        <w:t>i</w:t>
      </w:r>
      <w:r>
        <w:rPr>
          <w:rFonts w:ascii="Poppins Light" w:hAnsi="Poppins Light" w:cs="Poppins Light"/>
          <w:noProof/>
          <w:lang w:val="fr-CA"/>
        </w:rPr>
        <w:t>sfai</w:t>
      </w:r>
      <w:r w:rsidRPr="007C0EF2">
        <w:rPr>
          <w:rFonts w:ascii="Poppins Light" w:hAnsi="Poppins Light" w:cs="Poppins Light"/>
          <w:noProof/>
          <w:lang w:val="fr-CA"/>
        </w:rPr>
        <w:t>t(e) / Plut</w:t>
      </w:r>
      <w:r w:rsidR="00DD58AD">
        <w:rPr>
          <w:rFonts w:ascii="Poppins Light" w:hAnsi="Poppins Light" w:cs="Poppins Light"/>
          <w:noProof/>
          <w:lang w:val="fr-CA"/>
        </w:rPr>
        <w:t>ô</w:t>
      </w:r>
      <w:r w:rsidRPr="007C0EF2">
        <w:rPr>
          <w:rFonts w:ascii="Poppins Light" w:hAnsi="Poppins Light" w:cs="Poppins Light"/>
          <w:noProof/>
          <w:lang w:val="fr-CA"/>
        </w:rPr>
        <w:t xml:space="preserve">t </w:t>
      </w:r>
      <w:r w:rsidR="00DD58AD">
        <w:rPr>
          <w:rFonts w:ascii="Poppins Light" w:hAnsi="Poppins Light" w:cs="Poppins Light"/>
          <w:noProof/>
          <w:lang w:val="fr-CA"/>
        </w:rPr>
        <w:t>insatisfait</w:t>
      </w:r>
      <w:r>
        <w:rPr>
          <w:rFonts w:ascii="Poppins Light" w:hAnsi="Poppins Light" w:cs="Poppins Light"/>
          <w:noProof/>
          <w:lang w:val="fr-CA"/>
        </w:rPr>
        <w:t>(e} / satisfa</w:t>
      </w:r>
      <w:r w:rsidR="00DD58AD">
        <w:rPr>
          <w:rFonts w:ascii="Poppins Light" w:hAnsi="Poppins Light" w:cs="Poppins Light"/>
          <w:noProof/>
          <w:lang w:val="fr-CA"/>
        </w:rPr>
        <w:t>i</w:t>
      </w:r>
      <w:r>
        <w:rPr>
          <w:rFonts w:ascii="Poppins Light" w:hAnsi="Poppins Light" w:cs="Poppins Light"/>
          <w:noProof/>
          <w:lang w:val="fr-CA"/>
        </w:rPr>
        <w:t>t(e) / Plutôt satisfa</w:t>
      </w:r>
      <w:r w:rsidR="00DD58AD">
        <w:rPr>
          <w:rFonts w:ascii="Poppins Light" w:hAnsi="Poppins Light" w:cs="Poppins Light"/>
          <w:noProof/>
          <w:lang w:val="fr-CA"/>
        </w:rPr>
        <w:t>i</w:t>
      </w:r>
      <w:r>
        <w:rPr>
          <w:rFonts w:ascii="Poppins Light" w:hAnsi="Poppins Light" w:cs="Poppins Light"/>
          <w:noProof/>
          <w:lang w:val="fr-CA"/>
        </w:rPr>
        <w:t>t(e) / Très satisfa</w:t>
      </w:r>
      <w:r w:rsidR="00DD58AD">
        <w:rPr>
          <w:rFonts w:ascii="Poppins Light" w:hAnsi="Poppins Light" w:cs="Poppins Light"/>
          <w:noProof/>
          <w:lang w:val="fr-CA"/>
        </w:rPr>
        <w:t>i</w:t>
      </w:r>
      <w:r>
        <w:rPr>
          <w:rFonts w:ascii="Poppins Light" w:hAnsi="Poppins Light" w:cs="Poppins Light"/>
          <w:noProof/>
          <w:lang w:val="fr-CA"/>
        </w:rPr>
        <w:t>t(e) / sans obj</w:t>
      </w:r>
      <w:r w:rsidRPr="007C0EF2">
        <w:rPr>
          <w:rFonts w:ascii="Poppins Light" w:hAnsi="Poppins Light" w:cs="Poppins Light"/>
          <w:noProof/>
          <w:lang w:val="fr-CA"/>
        </w:rPr>
        <w:t>et</w:t>
      </w:r>
    </w:p>
    <w:p w:rsidR="007C0EF2" w:rsidRDefault="007C0EF2" w:rsidP="007C0EF2">
      <w:pPr>
        <w:spacing w:before="240"/>
        <w:rPr>
          <w:rFonts w:ascii="Poppins Light" w:hAnsi="Poppins Light" w:cs="Poppins Light"/>
          <w:b/>
          <w:noProof/>
          <w:lang w:val="fr-CA"/>
        </w:rPr>
      </w:pPr>
      <w:r w:rsidRPr="007C0EF2">
        <w:rPr>
          <w:rFonts w:ascii="Poppins Light" w:hAnsi="Poppins Light" w:cs="Poppins Light"/>
          <w:b/>
          <w:noProof/>
          <w:lang w:val="fr-CA"/>
        </w:rPr>
        <w:t>Considérations générales</w:t>
      </w:r>
    </w:p>
    <w:p w:rsidR="007C0EF2" w:rsidRDefault="007C0EF2" w:rsidP="007C0EF2">
      <w:pPr>
        <w:pStyle w:val="Paragraphedeliste"/>
        <w:numPr>
          <w:ilvl w:val="0"/>
          <w:numId w:val="3"/>
        </w:numPr>
        <w:spacing w:before="240"/>
        <w:rPr>
          <w:rFonts w:ascii="Poppins Light" w:hAnsi="Poppins Light" w:cs="Poppins Light"/>
          <w:noProof/>
          <w:lang w:val="fr-CA"/>
        </w:rPr>
      </w:pPr>
      <w:r w:rsidRPr="007C0EF2">
        <w:rPr>
          <w:rFonts w:ascii="Poppins Light" w:hAnsi="Poppins Light" w:cs="Poppins Light"/>
          <w:noProof/>
          <w:lang w:val="fr-CA"/>
        </w:rPr>
        <w:t xml:space="preserve">Si la structure du sondage de satisfaction ne permet l'inclusion </w:t>
      </w:r>
      <w:r>
        <w:rPr>
          <w:rFonts w:ascii="Poppins Light" w:eastAsia="Poppins Light" w:hAnsi="Poppins Light" w:cs="Poppins Light"/>
          <w:noProof/>
          <w:lang w:val="fr-CA"/>
        </w:rPr>
        <w:t>q</w:t>
      </w:r>
      <w:r>
        <w:rPr>
          <w:rFonts w:ascii="Poppins Light" w:hAnsi="Poppins Light" w:cs="Poppins Light"/>
          <w:noProof/>
          <w:lang w:val="fr-CA"/>
        </w:rPr>
        <w:t>ue d'une seule question parmi celles présentées dans ce document, il est recommand</w:t>
      </w:r>
      <w:r w:rsidRPr="007C0EF2">
        <w:rPr>
          <w:rFonts w:ascii="Poppins Light" w:hAnsi="Poppins Light" w:cs="Poppins Light"/>
          <w:noProof/>
          <w:lang w:val="fr-CA"/>
        </w:rPr>
        <w:t>é de retenir</w:t>
      </w:r>
      <w:r>
        <w:rPr>
          <w:rFonts w:ascii="Poppins Light" w:hAnsi="Poppins Light" w:cs="Poppins Light"/>
          <w:noProof/>
          <w:lang w:val="fr-CA"/>
        </w:rPr>
        <w:t xml:space="preserve"> celle traitant de la sa</w:t>
      </w:r>
      <w:r w:rsidR="00DD58AD">
        <w:rPr>
          <w:rFonts w:ascii="Poppins Light" w:hAnsi="Poppins Light" w:cs="Poppins Light"/>
          <w:noProof/>
          <w:lang w:val="fr-CA"/>
        </w:rPr>
        <w:t>t</w:t>
      </w:r>
      <w:r>
        <w:rPr>
          <w:rFonts w:ascii="Poppins Light" w:hAnsi="Poppins Light" w:cs="Poppins Light"/>
          <w:noProof/>
          <w:lang w:val="fr-CA"/>
        </w:rPr>
        <w:t>isfacti</w:t>
      </w:r>
      <w:r w:rsidRPr="007C0EF2">
        <w:rPr>
          <w:rFonts w:ascii="Poppins Light" w:hAnsi="Poppins Light" w:cs="Poppins Light"/>
          <w:noProof/>
          <w:lang w:val="fr-CA"/>
        </w:rPr>
        <w:t xml:space="preserve">on à </w:t>
      </w:r>
      <w:r>
        <w:rPr>
          <w:rFonts w:ascii="Poppins Light" w:hAnsi="Poppins Light" w:cs="Poppins Light"/>
          <w:noProof/>
          <w:lang w:val="fr-CA"/>
        </w:rPr>
        <w:t>l’égard des services en fra</w:t>
      </w:r>
      <w:r w:rsidRPr="007C0EF2">
        <w:rPr>
          <w:rFonts w:ascii="Poppins Light" w:hAnsi="Poppins Light" w:cs="Poppins Light"/>
          <w:noProof/>
          <w:lang w:val="fr-CA"/>
        </w:rPr>
        <w:t>nçais, l'objectif étant de recue</w:t>
      </w:r>
      <w:r>
        <w:rPr>
          <w:rFonts w:ascii="Poppins Light" w:hAnsi="Poppins Light" w:cs="Poppins Light"/>
          <w:noProof/>
          <w:lang w:val="fr-CA"/>
        </w:rPr>
        <w:t xml:space="preserve">illir </w:t>
      </w:r>
      <w:r w:rsidRPr="007C0EF2">
        <w:rPr>
          <w:rFonts w:ascii="Poppins Light" w:hAnsi="Poppins Light" w:cs="Poppins Light"/>
          <w:noProof/>
          <w:lang w:val="fr-CA"/>
        </w:rPr>
        <w:t>la perspective des francop</w:t>
      </w:r>
      <w:r w:rsidR="00512E52">
        <w:rPr>
          <w:rFonts w:ascii="Poppins Light" w:hAnsi="Poppins Light" w:cs="Poppins Light"/>
          <w:noProof/>
          <w:lang w:val="fr-CA"/>
        </w:rPr>
        <w:t>hones à l'égard de ces services ;</w:t>
      </w:r>
    </w:p>
    <w:p w:rsidR="007C0EF2" w:rsidRDefault="007C0EF2" w:rsidP="007C0EF2">
      <w:pPr>
        <w:pStyle w:val="Paragraphedeliste"/>
        <w:numPr>
          <w:ilvl w:val="0"/>
          <w:numId w:val="3"/>
        </w:numPr>
        <w:spacing w:before="24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>La traduction d'un sondage de l'angl</w:t>
      </w:r>
      <w:r w:rsidRPr="007C0EF2">
        <w:rPr>
          <w:rFonts w:ascii="Poppins Light" w:hAnsi="Poppins Light" w:cs="Poppins Light"/>
          <w:noProof/>
          <w:lang w:val="fr-CA"/>
        </w:rPr>
        <w:t xml:space="preserve">ais au français n'est pas suffisante </w:t>
      </w:r>
      <w:r>
        <w:rPr>
          <w:rFonts w:ascii="Poppins Light" w:hAnsi="Poppins Light" w:cs="Poppins Light"/>
          <w:noProof/>
          <w:lang w:val="fr-CA"/>
        </w:rPr>
        <w:t>pour évaluer la qualité des services en français</w:t>
      </w:r>
      <w:r w:rsidRPr="007C0EF2">
        <w:rPr>
          <w:rFonts w:ascii="Poppins Light" w:hAnsi="Poppins Light" w:cs="Poppins Light"/>
          <w:noProof/>
          <w:lang w:val="fr-CA"/>
        </w:rPr>
        <w:t>. C'est pourquoi des questions spécifiques sur les se</w:t>
      </w:r>
      <w:r>
        <w:rPr>
          <w:rFonts w:ascii="Poppins Light" w:hAnsi="Poppins Light" w:cs="Poppins Light"/>
          <w:noProof/>
          <w:lang w:val="fr-CA"/>
        </w:rPr>
        <w:t>rvi</w:t>
      </w:r>
      <w:r w:rsidRPr="007C0EF2">
        <w:rPr>
          <w:rFonts w:ascii="Poppins Light" w:hAnsi="Poppins Light" w:cs="Poppins Light"/>
          <w:noProof/>
          <w:lang w:val="fr-CA"/>
        </w:rPr>
        <w:t xml:space="preserve">ces en français doivent </w:t>
      </w:r>
      <w:r w:rsidR="00512E52">
        <w:rPr>
          <w:rFonts w:ascii="Poppins Light" w:hAnsi="Poppins Light" w:cs="Poppins Light"/>
          <w:noProof/>
          <w:lang w:val="fr-CA"/>
        </w:rPr>
        <w:t xml:space="preserve">être </w:t>
      </w:r>
      <w:r w:rsidR="00DD58AD">
        <w:rPr>
          <w:rFonts w:ascii="Poppins Light" w:hAnsi="Poppins Light" w:cs="Poppins Light"/>
          <w:noProof/>
          <w:lang w:val="fr-CA"/>
        </w:rPr>
        <w:t>i</w:t>
      </w:r>
      <w:r w:rsidR="00512E52">
        <w:rPr>
          <w:rFonts w:ascii="Poppins Light" w:hAnsi="Poppins Light" w:cs="Poppins Light"/>
          <w:noProof/>
          <w:lang w:val="fr-CA"/>
        </w:rPr>
        <w:t>ncluses dans les sondages ;</w:t>
      </w:r>
    </w:p>
    <w:p w:rsidR="00512E52" w:rsidRPr="007C0EF2" w:rsidRDefault="00512E52" w:rsidP="00512E52">
      <w:pPr>
        <w:pStyle w:val="Paragraphedeliste"/>
        <w:numPr>
          <w:ilvl w:val="0"/>
          <w:numId w:val="3"/>
        </w:numPr>
        <w:spacing w:before="240"/>
        <w:rPr>
          <w:rFonts w:ascii="Poppins Light" w:hAnsi="Poppins Light" w:cs="Poppins Light"/>
          <w:noProof/>
          <w:lang w:val="fr-CA"/>
        </w:rPr>
      </w:pPr>
      <w:r w:rsidRPr="00512E52">
        <w:rPr>
          <w:rFonts w:ascii="Poppins Light" w:hAnsi="Poppins Light" w:cs="Poppins Light"/>
          <w:noProof/>
          <w:lang w:val="fr-CA"/>
        </w:rPr>
        <w:t>Il est aussi nécessaire d'i</w:t>
      </w:r>
      <w:r>
        <w:rPr>
          <w:rFonts w:ascii="Poppins Light" w:hAnsi="Poppins Light" w:cs="Poppins Light"/>
          <w:noProof/>
          <w:lang w:val="fr-CA"/>
        </w:rPr>
        <w:t>nclure les questions sur les services en français</w:t>
      </w:r>
      <w:r w:rsidRPr="00512E52">
        <w:rPr>
          <w:rFonts w:ascii="Poppins Light" w:hAnsi="Poppins Light" w:cs="Poppins Light"/>
          <w:noProof/>
          <w:lang w:val="fr-CA"/>
        </w:rPr>
        <w:t xml:space="preserve"> dans les sondages en anglais pour les répondants francophones qui pr</w:t>
      </w:r>
      <w:r>
        <w:rPr>
          <w:rFonts w:ascii="Poppins Light" w:hAnsi="Poppins Light" w:cs="Poppins Light"/>
          <w:noProof/>
          <w:lang w:val="fr-CA"/>
        </w:rPr>
        <w:t>éfèrent remplir le sondage en anglais.</w:t>
      </w:r>
    </w:p>
    <w:p w:rsidR="007C0EF2" w:rsidRPr="007C0EF2" w:rsidRDefault="007C0EF2" w:rsidP="00A37D8B">
      <w:pPr>
        <w:spacing w:after="0"/>
        <w:rPr>
          <w:rFonts w:ascii="Poppins Light" w:hAnsi="Poppins Light" w:cs="Poppins Light"/>
          <w:noProof/>
          <w:u w:val="single"/>
          <w:lang w:val="fr-CA"/>
        </w:rPr>
      </w:pPr>
    </w:p>
    <w:p w:rsidR="00A37D8B" w:rsidRDefault="00A37D8B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</w:p>
    <w:p w:rsidR="00A37D8B" w:rsidRDefault="00A37D8B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</w:p>
    <w:p w:rsidR="00A37D8B" w:rsidRPr="00A37D8B" w:rsidRDefault="00A37D8B" w:rsidP="00A37D8B">
      <w:pPr>
        <w:spacing w:before="240" w:after="0"/>
        <w:rPr>
          <w:rFonts w:ascii="Poppins Light" w:hAnsi="Poppins Light" w:cs="Poppins Light"/>
          <w:noProof/>
          <w:lang w:val="fr-CA"/>
        </w:rPr>
      </w:pPr>
    </w:p>
    <w:p w:rsidR="00A65126" w:rsidRPr="00A65126" w:rsidRDefault="00A65126" w:rsidP="00A65126">
      <w:pPr>
        <w:spacing w:before="240" w:after="0"/>
        <w:rPr>
          <w:rFonts w:ascii="Poppins Light" w:hAnsi="Poppins Light" w:cs="Poppins Light"/>
          <w:noProof/>
          <w:lang w:val="fr-CA"/>
        </w:rPr>
      </w:pPr>
    </w:p>
    <w:p w:rsidR="00621BE1" w:rsidRDefault="00621BE1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512E52" w:rsidRPr="00A20496" w:rsidRDefault="00512E52">
      <w:pPr>
        <w:rPr>
          <w:rFonts w:ascii="Poppins SemiBold" w:hAnsi="Poppins SemiBold" w:cs="Poppins SemiBold"/>
          <w:noProof/>
          <w:sz w:val="24"/>
          <w:szCs w:val="24"/>
          <w:lang w:val="fr-CA"/>
        </w:rPr>
      </w:pPr>
      <w:r w:rsidRPr="00512E52">
        <w:rPr>
          <w:rFonts w:ascii="Poppins Light" w:hAnsi="Poppins Light" w:cs="Poppins Light"/>
          <w:b/>
          <w:noProof/>
          <w:sz w:val="24"/>
          <w:lang w:val="fr-CA"/>
        </w:rPr>
        <w:t>Dernière révision :</w:t>
      </w:r>
      <w:r>
        <w:rPr>
          <w:rFonts w:ascii="Poppins Light" w:hAnsi="Poppins Light" w:cs="Poppins Light"/>
          <w:noProof/>
          <w:sz w:val="24"/>
          <w:lang w:val="fr-CA"/>
        </w:rPr>
        <w:t xml:space="preserve"> mars 2025</w:t>
      </w:r>
    </w:p>
    <w:sectPr w:rsidR="00512E52" w:rsidRPr="00A20496" w:rsidSect="009B2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A7" w:rsidRDefault="007C17A7" w:rsidP="00F73429">
      <w:pPr>
        <w:spacing w:after="0" w:line="240" w:lineRule="auto"/>
      </w:pPr>
      <w:r>
        <w:separator/>
      </w:r>
    </w:p>
  </w:endnote>
  <w:endnote w:type="continuationSeparator" w:id="0">
    <w:p w:rsidR="007C17A7" w:rsidRDefault="007C17A7" w:rsidP="00F7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29" w:rsidRDefault="00D20B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9" w:rsidRDefault="00834476">
    <w:pPr>
      <w:pStyle w:val="Pieddepage"/>
    </w:pPr>
    <w:bookmarkStart w:id="0" w:name="_GoBack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1218641" cy="47717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50218_SG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641" cy="47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734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8219" wp14:editId="5D83BDA4">
              <wp:simplePos x="0" y="0"/>
              <wp:positionH relativeFrom="page">
                <wp:align>left</wp:align>
              </wp:positionH>
              <wp:positionV relativeFrom="paragraph">
                <wp:posOffset>399495</wp:posOffset>
              </wp:positionV>
              <wp:extent cx="7770805" cy="213360"/>
              <wp:effectExtent l="0" t="0" r="190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805" cy="213360"/>
                      </a:xfrm>
                      <a:prstGeom prst="rect">
                        <a:avLst/>
                      </a:prstGeom>
                      <a:solidFill>
                        <a:srgbClr val="6195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F96562" id="Rectangle 4" o:spid="_x0000_s1026" style="position:absolute;margin-left:0;margin-top:31.45pt;width:611.85pt;height:16.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" fillcolor="#619573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29" w:rsidRDefault="00D20B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A7" w:rsidRDefault="007C17A7" w:rsidP="00F73429">
      <w:pPr>
        <w:spacing w:after="0" w:line="240" w:lineRule="auto"/>
      </w:pPr>
      <w:r>
        <w:separator/>
      </w:r>
    </w:p>
  </w:footnote>
  <w:footnote w:type="continuationSeparator" w:id="0">
    <w:p w:rsidR="007C17A7" w:rsidRDefault="007C17A7" w:rsidP="00F73429">
      <w:pPr>
        <w:spacing w:after="0" w:line="240" w:lineRule="auto"/>
      </w:pPr>
      <w:r>
        <w:continuationSeparator/>
      </w:r>
    </w:p>
  </w:footnote>
  <w:footnote w:id="1">
    <w:p w:rsidR="00512E52" w:rsidRPr="00512E52" w:rsidRDefault="00512E52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512E52">
        <w:rPr>
          <w:lang w:val="fr-CA"/>
        </w:rPr>
        <w:t xml:space="preserve"> </w:t>
      </w:r>
      <w:r w:rsidRPr="00512E52">
        <w:rPr>
          <w:rFonts w:ascii="Calibri" w:eastAsia="Calibri" w:hAnsi="Calibri" w:cs="Calibri"/>
          <w:lang w:val="fr-CA"/>
        </w:rPr>
        <w:t>L’identité linguistique fait référence au groupe linguistique auquel appartient cette personne ou auquel elle s</w:t>
      </w:r>
      <w:r>
        <w:rPr>
          <w:rFonts w:ascii="Calibri" w:eastAsia="Calibri" w:hAnsi="Calibri" w:cs="Calibri"/>
          <w:lang w:val="fr-CA"/>
        </w:rPr>
        <w:t>’identifie. Il s’agit d’une donnée démographique récoltée à des fins de planification des services.</w:t>
      </w:r>
    </w:p>
  </w:footnote>
  <w:footnote w:id="2">
    <w:p w:rsidR="00512E52" w:rsidRPr="00512E52" w:rsidRDefault="00512E52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512E52">
        <w:rPr>
          <w:lang w:val="fr-CA"/>
        </w:rPr>
        <w:t xml:space="preserve"> </w:t>
      </w:r>
      <w:r>
        <w:rPr>
          <w:lang w:val="fr-CA"/>
        </w:rPr>
        <w:t xml:space="preserve">Gouvernement de l’Ontario (2019). Profil de la population francophone de l’Ontario – 2016. Consulté le 1 février 2021 au </w:t>
      </w:r>
      <w:hyperlink r:id="rId1" w:history="1">
        <w:r w:rsidRPr="00512E52">
          <w:rPr>
            <w:rStyle w:val="Lienhypertexte"/>
            <w:lang w:val="fr-CA"/>
          </w:rPr>
          <w:t>http://www.ontario.ca/fr/page/profil-de-la-population-francophone-de-lontario-2016#section-0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29" w:rsidRDefault="00D20B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96" w:rsidRDefault="007C17A7">
    <w:pPr>
      <w:pStyle w:val="En-tte"/>
      <w:jc w:val="right"/>
    </w:pPr>
    <w:sdt>
      <w:sdtPr>
        <w:id w:val="-209885417"/>
        <w:docPartObj>
          <w:docPartGallery w:val="Page Numbers (Margins)"/>
          <w:docPartUnique/>
        </w:docPartObj>
      </w:sdtPr>
      <w:sdtEndPr/>
      <w:sdtContent>
        <w:r w:rsidR="00586F91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0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6F91" w:rsidRDefault="00586F91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20B29" w:rsidRPr="00D20B29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7" style="position:absolute;left:0;text-align:left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" o:allowincell="f" fillcolor="#619573" stroked="f">
                  <v:textbox inset="0,,0">
                    <w:txbxContent>
                      <w:p w:rsidR="00586F91" w:rsidRDefault="00586F91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20B29" w:rsidRPr="00D20B29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id w:val="1648932267"/>
        <w:docPartObj>
          <w:docPartGallery w:val="Page Numbers (Top of Page)"/>
          <w:docPartUnique/>
        </w:docPartObj>
      </w:sdtPr>
      <w:sdtEndPr/>
      <w:sdtContent>
        <w:r w:rsidR="00586F91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445B6AF" wp14:editId="217E1B63">
                  <wp:simplePos x="0" y="0"/>
                  <wp:positionH relativeFrom="page">
                    <wp:posOffset>16933</wp:posOffset>
                  </wp:positionH>
                  <wp:positionV relativeFrom="paragraph">
                    <wp:posOffset>-432435</wp:posOffset>
                  </wp:positionV>
                  <wp:extent cx="7770805" cy="213360"/>
                  <wp:effectExtent l="0" t="0" r="1905" b="0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0805" cy="213360"/>
                          </a:xfrm>
                          <a:prstGeom prst="rect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B940AF1" id="Rectangle 19" o:spid="_x0000_s1026" style="position:absolute;margin-left:1.35pt;margin-top:-34.05pt;width:611.85pt;height:16.8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" fillcolor="#619573" stroked="f" strokeweight="1pt">
                  <w10:wrap anchorx="page"/>
                </v:rect>
              </w:pict>
            </mc:Fallback>
          </mc:AlternateContent>
        </w:r>
      </w:sdtContent>
    </w:sdt>
  </w:p>
  <w:p w:rsidR="00F73429" w:rsidRPr="00621BE1" w:rsidRDefault="00F73429" w:rsidP="00621BE1">
    <w:pPr>
      <w:pStyle w:val="En-tte"/>
      <w:tabs>
        <w:tab w:val="clear" w:pos="4680"/>
        <w:tab w:val="clear" w:pos="9360"/>
        <w:tab w:val="left" w:pos="2572"/>
      </w:tabs>
      <w:jc w:val="right"/>
      <w:rPr>
        <w:rFonts w:ascii="Poppins ExtraBold" w:hAnsi="Poppins ExtraBold" w:cs="Poppins ExtraBol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29" w:rsidRDefault="00D20B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75C"/>
    <w:multiLevelType w:val="hybridMultilevel"/>
    <w:tmpl w:val="E968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1F2A27"/>
    <w:multiLevelType w:val="hybridMultilevel"/>
    <w:tmpl w:val="91C6E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9"/>
    <w:rsid w:val="00243FC6"/>
    <w:rsid w:val="002617EE"/>
    <w:rsid w:val="002A062F"/>
    <w:rsid w:val="002E65ED"/>
    <w:rsid w:val="00512E52"/>
    <w:rsid w:val="00586F91"/>
    <w:rsid w:val="00621BE1"/>
    <w:rsid w:val="0071110F"/>
    <w:rsid w:val="007A5A3D"/>
    <w:rsid w:val="007C0EF2"/>
    <w:rsid w:val="007C17A7"/>
    <w:rsid w:val="00834476"/>
    <w:rsid w:val="008D6B53"/>
    <w:rsid w:val="008E70AE"/>
    <w:rsid w:val="009B2BFE"/>
    <w:rsid w:val="00A20496"/>
    <w:rsid w:val="00A37D8B"/>
    <w:rsid w:val="00A65126"/>
    <w:rsid w:val="00AC2ABF"/>
    <w:rsid w:val="00B62477"/>
    <w:rsid w:val="00B6707F"/>
    <w:rsid w:val="00BB41A5"/>
    <w:rsid w:val="00C902D9"/>
    <w:rsid w:val="00D20B29"/>
    <w:rsid w:val="00D572DF"/>
    <w:rsid w:val="00DD58AD"/>
    <w:rsid w:val="00F73429"/>
    <w:rsid w:val="00FA00FA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409B5"/>
  <w15:chartTrackingRefBased/>
  <w15:docId w15:val="{7EA9EDFE-A9CB-4D1D-A890-67F4005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429"/>
  </w:style>
  <w:style w:type="paragraph" w:styleId="Pieddepage">
    <w:name w:val="footer"/>
    <w:basedOn w:val="Normal"/>
    <w:link w:val="Pieddepag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429"/>
  </w:style>
  <w:style w:type="paragraph" w:styleId="Paragraphedeliste">
    <w:name w:val="List Paragraph"/>
    <w:basedOn w:val="Normal"/>
    <w:uiPriority w:val="34"/>
    <w:qFormat/>
    <w:rsid w:val="008344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707F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586F9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2E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2E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2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tario.ca/fr/page/profil-de-la-population-francophone-de-lontario-2016%23section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4792-29A1-4F8B-9F68-DD8D6DE0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 </cp:lastModifiedBy>
  <cp:revision>5</cp:revision>
  <dcterms:created xsi:type="dcterms:W3CDTF">2025-03-12T14:48:00Z</dcterms:created>
  <dcterms:modified xsi:type="dcterms:W3CDTF">2025-03-12T18:35:00Z</dcterms:modified>
</cp:coreProperties>
</file>